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center"/>
        <w:rPr>
          <w:b/>
          <w:bCs/>
        </w:rPr>
      </w:pPr>
      <w:r w:rsidRPr="001A2C73">
        <w:rPr>
          <w:b/>
          <w:bCs/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19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both"/>
        <w:rPr>
          <w:b/>
          <w:bCs/>
        </w:rPr>
      </w:pPr>
    </w:p>
    <w:p w:rsidR="00EF1079" w:rsidRPr="001A2C73" w:rsidRDefault="00F87873" w:rsidP="00EF1079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PROCEDIMENTOS PARA EXPEDIÇÃO DE 2ª VIA DE CERTIFICADO DE REGULARIDADE E/OU INSCRIÇÃO</w:t>
      </w:r>
      <w:r w:rsidR="00EF1079" w:rsidRPr="001A2C73">
        <w:rPr>
          <w:rFonts w:ascii="Britannic Bold" w:hAnsi="Britannic Bold"/>
          <w:sz w:val="40"/>
          <w:szCs w:val="40"/>
        </w:rPr>
        <w:t xml:space="preserve"> DE PESSOAS JURÍDICAS</w:t>
      </w:r>
    </w:p>
    <w:p w:rsidR="00EF1079" w:rsidRDefault="00EF1079" w:rsidP="00EF1079">
      <w:pPr>
        <w:jc w:val="both"/>
      </w:pPr>
    </w:p>
    <w:p w:rsidR="00EF1079" w:rsidRDefault="00F87873" w:rsidP="00EF107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89806" cy="2616797"/>
            <wp:effectExtent l="19050" t="0" r="104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26" cy="261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both"/>
        <w:rPr>
          <w:b/>
          <w:bCs/>
        </w:rPr>
      </w:pPr>
    </w:p>
    <w:p w:rsidR="00EF1079" w:rsidRPr="001A2C73" w:rsidRDefault="00EF1079" w:rsidP="00EF1079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EF1079" w:rsidRPr="001A2C73" w:rsidRDefault="00EF1079" w:rsidP="00EF1079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EF1079" w:rsidRPr="001A2C73" w:rsidRDefault="00EF1079" w:rsidP="00EF1079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both"/>
        <w:rPr>
          <w:b/>
          <w:bCs/>
        </w:rPr>
      </w:pPr>
    </w:p>
    <w:p w:rsidR="00EF1079" w:rsidRDefault="00EF1079" w:rsidP="00EF1079">
      <w:pPr>
        <w:jc w:val="both"/>
        <w:rPr>
          <w:b/>
          <w:bCs/>
        </w:rPr>
      </w:pPr>
    </w:p>
    <w:p w:rsidR="00EF1079" w:rsidRPr="001A2C73" w:rsidRDefault="00EF1079" w:rsidP="00EF10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INTRODUÇÃO</w:t>
      </w:r>
    </w:p>
    <w:p w:rsidR="00F87873" w:rsidRDefault="00F87873" w:rsidP="00F878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F87873">
        <w:rPr>
          <w:rFonts w:ascii="Arial" w:hAnsi="Arial" w:cs="Arial"/>
        </w:rPr>
        <w:t>O requerimento de certificado/certidão, opção “expedição de segunda via de Certificado de Regularidade de Inscrição de Pessoa Jurídica” ou “expedição de segunda via de certidão”, é o instrumento pelo qual a interessada, por intermédio de seu diretor técnico, dá entrada no processo de expedição de segunda via de certificado ou certidão e pode ser solicitada a qualquer tempo.</w:t>
      </w:r>
    </w:p>
    <w:p w:rsidR="00F87873" w:rsidRPr="00F87873" w:rsidRDefault="00F87873" w:rsidP="00F87873">
      <w:pPr>
        <w:spacing w:after="0" w:line="240" w:lineRule="auto"/>
        <w:jc w:val="both"/>
        <w:rPr>
          <w:rFonts w:ascii="Arial" w:hAnsi="Arial" w:cs="Arial"/>
        </w:rPr>
      </w:pPr>
    </w:p>
    <w:p w:rsidR="00F87873" w:rsidRDefault="00F87873" w:rsidP="00F8787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87873">
        <w:rPr>
          <w:rFonts w:ascii="Arial" w:hAnsi="Arial" w:cs="Arial"/>
          <w:u w:val="single"/>
        </w:rPr>
        <w:t>OBSERVAÇÕES:</w:t>
      </w:r>
    </w:p>
    <w:p w:rsidR="00F87873" w:rsidRPr="00F87873" w:rsidRDefault="00F87873" w:rsidP="00F8787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87873" w:rsidRDefault="00F87873" w:rsidP="00F8787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87873">
        <w:rPr>
          <w:rFonts w:ascii="Arial" w:hAnsi="Arial" w:cs="Arial"/>
        </w:rPr>
        <w:t xml:space="preserve">A segunda via da Certidão de Inscrição de Pessoa Jurídica será fornecida sem óbices adicionais; </w:t>
      </w:r>
    </w:p>
    <w:p w:rsidR="00F87873" w:rsidRDefault="00F87873" w:rsidP="00F87873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F87873" w:rsidRPr="00F87873" w:rsidRDefault="00F87873" w:rsidP="00F8787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7873">
        <w:rPr>
          <w:rFonts w:ascii="Arial" w:hAnsi="Arial" w:cs="Arial"/>
        </w:rPr>
        <w:t xml:space="preserve"> segunda via do Certificado de Regularidade de Inscrição de Pessoa Jurídica, só será fornecida se a interessada estiver em situação regular perante o CRM, o que será verificado previamente à sua emissão.</w:t>
      </w:r>
    </w:p>
    <w:p w:rsidR="00F87873" w:rsidRDefault="00F87873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Pr="00C8662B" w:rsidRDefault="00C8662B" w:rsidP="00C866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62B">
        <w:rPr>
          <w:rFonts w:ascii="Arial" w:hAnsi="Arial" w:cs="Arial"/>
          <w:b/>
          <w:sz w:val="32"/>
          <w:szCs w:val="32"/>
        </w:rPr>
        <w:lastRenderedPageBreak/>
        <w:t>ETAPAS</w:t>
      </w:r>
    </w:p>
    <w:p w:rsidR="00C8662B" w:rsidRDefault="00C8662B" w:rsidP="00F87873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>A interessada dá entrada no Requerimento de Certificado/Certidão, opção “expedição de 2ª via do Certificado de Regularidade de Inscrição ou Certidão de Inscrição”, devidamente assinado pelo diretor técnico.</w:t>
      </w:r>
    </w:p>
    <w:p w:rsidR="00C8662B" w:rsidRDefault="00C8662B" w:rsidP="00C8662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>A partir daí, verifica-se:</w:t>
      </w:r>
    </w:p>
    <w:p w:rsidR="00C8662B" w:rsidRDefault="00C8662B" w:rsidP="00C8662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>se a taxa de expedição de 2ª via de Certificado de Regularidade de Inscrição/Certidão de Inscrição foi devidamente recolhida, no caso de interessada detentora de registro;</w:t>
      </w:r>
    </w:p>
    <w:p w:rsidR="00C8662B" w:rsidRDefault="00C8662B" w:rsidP="00C8662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>se a interessada está quite com suas anuidades, incluindo a do ano corrent</w:t>
      </w:r>
      <w:r>
        <w:rPr>
          <w:rFonts w:ascii="Arial" w:hAnsi="Arial" w:cs="Arial"/>
        </w:rPr>
        <w:t xml:space="preserve">e, se detentora de registro; </w:t>
      </w:r>
    </w:p>
    <w:p w:rsidR="00C8662B" w:rsidRDefault="00C8662B" w:rsidP="00C8662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 xml:space="preserve">se o diretor técnico está devidamente quite com suas anuidades como pessoa física; </w:t>
      </w:r>
    </w:p>
    <w:p w:rsidR="00C8662B" w:rsidRDefault="00C8662B" w:rsidP="00C8662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>se não existem pendências relativas à regularidade da interessada junto ao departamento de fiscalização do exercício profissional.</w:t>
      </w:r>
    </w:p>
    <w:p w:rsidR="00C8662B" w:rsidRDefault="00C8662B" w:rsidP="00C8662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>Observada eventual irregularidade, a interessada é notificada para saná-la.</w:t>
      </w:r>
    </w:p>
    <w:p w:rsidR="00C8662B" w:rsidRPr="00C8662B" w:rsidRDefault="00C8662B" w:rsidP="00C8662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 xml:space="preserve">Sanadas as eventuais pendências, e somente após isso, o Setor de Registro de Pessoas Jurídicas emite a 2ª via do Certificado de Regularidade de Inscrição de Pessoa Jurídica ou da Certidão </w:t>
      </w:r>
      <w:r>
        <w:rPr>
          <w:rFonts w:ascii="Arial" w:hAnsi="Arial" w:cs="Arial"/>
        </w:rPr>
        <w:t xml:space="preserve">de Inscrição de Pessoa Jurídica, </w:t>
      </w:r>
      <w:r w:rsidRPr="00C8662B">
        <w:rPr>
          <w:rFonts w:ascii="Arial" w:hAnsi="Arial" w:cs="Arial"/>
        </w:rPr>
        <w:t>com a mesma validade da anterior e notifica a interessada.</w:t>
      </w:r>
    </w:p>
    <w:p w:rsidR="00C8662B" w:rsidRDefault="00C8662B" w:rsidP="00C8662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8662B" w:rsidRPr="00C8662B" w:rsidRDefault="00C8662B" w:rsidP="00C8662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  <w:b/>
        </w:rPr>
        <w:t>TAXAS E EMOLUMENTOS</w:t>
      </w:r>
      <w:r w:rsidRPr="00C8662B">
        <w:rPr>
          <w:rFonts w:ascii="Arial" w:hAnsi="Arial" w:cs="Arial"/>
        </w:rPr>
        <w:t xml:space="preserve"> </w:t>
      </w:r>
    </w:p>
    <w:p w:rsidR="00C8662B" w:rsidRDefault="00C8662B" w:rsidP="00C8662B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</w:rPr>
        <w:t>Se interessada constante da modalidade registro, no ato da protocolização do requerimento de expedição da 2ª via do certificado o CRM deve recolher a taxa de expedição de 2ª via de certificado</w:t>
      </w:r>
      <w:r>
        <w:rPr>
          <w:rFonts w:ascii="Arial" w:hAnsi="Arial" w:cs="Arial"/>
        </w:rPr>
        <w:t xml:space="preserve"> e o</w:t>
      </w:r>
      <w:r w:rsidRPr="00C8662B">
        <w:rPr>
          <w:rFonts w:ascii="Arial" w:hAnsi="Arial" w:cs="Arial"/>
        </w:rPr>
        <w:t>s comprovantes de pagamento das taxas devem ser anexados ao requerimento de expedição da 2ª via do Certificado de Regularidade de Inscrição de Pessoa Jurídica, no ato de sua protocolização.</w:t>
      </w:r>
    </w:p>
    <w:p w:rsidR="00C8662B" w:rsidRDefault="00C8662B" w:rsidP="00C8662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spacing w:after="0" w:line="240" w:lineRule="auto"/>
        <w:jc w:val="both"/>
        <w:rPr>
          <w:rFonts w:ascii="Arial" w:hAnsi="Arial" w:cs="Arial"/>
        </w:rPr>
      </w:pPr>
      <w:r w:rsidRPr="00C8662B">
        <w:rPr>
          <w:rFonts w:ascii="Arial" w:hAnsi="Arial" w:cs="Arial"/>
          <w:b/>
        </w:rPr>
        <w:t>DOCUMENTAÇÃO EXIGIDA</w:t>
      </w:r>
      <w:r w:rsidRPr="00C8662B">
        <w:rPr>
          <w:rFonts w:ascii="Arial" w:hAnsi="Arial" w:cs="Arial"/>
        </w:rPr>
        <w:t xml:space="preserve"> </w:t>
      </w:r>
    </w:p>
    <w:p w:rsidR="00C8662B" w:rsidRDefault="00C8662B" w:rsidP="00C8662B">
      <w:pPr>
        <w:spacing w:after="0" w:line="240" w:lineRule="auto"/>
        <w:jc w:val="both"/>
        <w:rPr>
          <w:rFonts w:ascii="Arial" w:hAnsi="Arial" w:cs="Arial"/>
        </w:rPr>
      </w:pPr>
    </w:p>
    <w:p w:rsidR="00C8662B" w:rsidRDefault="00C8662B" w:rsidP="00C8662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C8662B">
        <w:rPr>
          <w:rFonts w:ascii="Arial" w:hAnsi="Arial" w:cs="Arial"/>
        </w:rPr>
        <w:t xml:space="preserve">O requerimento de certificado/certidão, opção “expedição de segunda via de Certificado de Regularidade de Inscrição” ou “expedição de segunda via de Certidão de Inscrição”, </w:t>
      </w:r>
      <w:r w:rsidRPr="00C8662B">
        <w:rPr>
          <w:rFonts w:ascii="Arial" w:hAnsi="Arial" w:cs="Arial"/>
          <w:u w:val="single"/>
        </w:rPr>
        <w:t>dispensa a apresentação de documentos adicionais.</w:t>
      </w: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both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2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spacing w:after="0" w:line="240" w:lineRule="auto"/>
        <w:jc w:val="center"/>
        <w:rPr>
          <w:rFonts w:ascii="Arial" w:hAnsi="Arial" w:cs="Arial"/>
        </w:rPr>
      </w:pPr>
    </w:p>
    <w:p w:rsidR="00F01348" w:rsidRDefault="00F01348" w:rsidP="00F01348">
      <w:pPr>
        <w:pStyle w:val="Rodap"/>
        <w:jc w:val="center"/>
        <w:rPr>
          <w:color w:val="008000"/>
          <w:sz w:val="18"/>
        </w:rPr>
      </w:pPr>
    </w:p>
    <w:p w:rsidR="00F01348" w:rsidRDefault="00F01348" w:rsidP="00F01348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F01348" w:rsidRDefault="00F01348" w:rsidP="00F01348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sectPr w:rsidR="00F01348" w:rsidSect="00EF1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F8E"/>
    <w:multiLevelType w:val="hybridMultilevel"/>
    <w:tmpl w:val="0A581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E48"/>
    <w:multiLevelType w:val="hybridMultilevel"/>
    <w:tmpl w:val="F24018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6399"/>
    <w:multiLevelType w:val="hybridMultilevel"/>
    <w:tmpl w:val="65F4B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B64EE"/>
    <w:multiLevelType w:val="hybridMultilevel"/>
    <w:tmpl w:val="9C0CEC02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85956"/>
    <w:multiLevelType w:val="hybridMultilevel"/>
    <w:tmpl w:val="FA6833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079"/>
    <w:rsid w:val="00377F57"/>
    <w:rsid w:val="00792708"/>
    <w:rsid w:val="00C8662B"/>
    <w:rsid w:val="00CE7F00"/>
    <w:rsid w:val="00EF1079"/>
    <w:rsid w:val="00F01348"/>
    <w:rsid w:val="00F8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0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7873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F01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01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3</cp:revision>
  <dcterms:created xsi:type="dcterms:W3CDTF">2016-07-23T16:37:00Z</dcterms:created>
  <dcterms:modified xsi:type="dcterms:W3CDTF">2016-07-23T16:58:00Z</dcterms:modified>
</cp:coreProperties>
</file>